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2C" w:rsidRDefault="003D4ECD" w:rsidP="009C2E2C">
      <w:pPr>
        <w:rPr>
          <w:lang w:val="uk-UA"/>
        </w:rPr>
      </w:pPr>
      <w:r>
        <w:rPr>
          <w:noProof/>
          <w:lang w:val="uk-UA" w:eastAsia="uk-UA"/>
        </w:rPr>
        <mc:AlternateContent>
          <mc:Choice Requires="wps">
            <w:drawing>
              <wp:anchor distT="0" distB="0" distL="114300" distR="114300" simplePos="0" relativeHeight="251657216" behindDoc="1" locked="0" layoutInCell="1" allowOverlap="1" wp14:anchorId="34F7675F" wp14:editId="124583AE">
                <wp:simplePos x="0" y="0"/>
                <wp:positionH relativeFrom="column">
                  <wp:posOffset>1476375</wp:posOffset>
                </wp:positionH>
                <wp:positionV relativeFrom="paragraph">
                  <wp:posOffset>-934085</wp:posOffset>
                </wp:positionV>
                <wp:extent cx="6057900" cy="4800600"/>
                <wp:effectExtent l="0" t="0" r="0" b="0"/>
                <wp:wrapNone/>
                <wp:docPr id="5" name="Меся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800600"/>
                        </a:xfrm>
                        <a:prstGeom prst="moon">
                          <a:avLst>
                            <a:gd name="adj" fmla="val 27829"/>
                          </a:avLst>
                        </a:prstGeom>
                        <a:solidFill>
                          <a:srgbClr val="B3BFE5">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5" o:spid="_x0000_s1026" type="#_x0000_t184" style="position:absolute;margin-left:116.25pt;margin-top:-73.55pt;width:477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" adj="6011" fillcolor="#b3bfe5" stroked="f">
                <v:fill opacity="49087f"/>
              </v:shape>
            </w:pict>
          </mc:Fallback>
        </mc:AlternateContent>
      </w:r>
    </w:p>
    <w:p w:rsidR="009C2E2C" w:rsidRPr="00E433A5" w:rsidRDefault="009C2E2C" w:rsidP="009C2E2C">
      <w:pPr>
        <w:tabs>
          <w:tab w:val="left" w:pos="300"/>
          <w:tab w:val="right" w:pos="9689"/>
        </w:tabs>
      </w:pPr>
      <w:r>
        <w:tab/>
      </w:r>
      <w:r>
        <w:tab/>
      </w:r>
      <w:r>
        <w:rPr>
          <w:noProof/>
          <w:lang w:val="uk-UA" w:eastAsia="uk-UA"/>
        </w:rPr>
        <mc:AlternateContent>
          <mc:Choice Requires="wps">
            <w:drawing>
              <wp:anchor distT="0" distB="0" distL="114300" distR="114300" simplePos="0" relativeHeight="251656192" behindDoc="1" locked="0" layoutInCell="1" allowOverlap="1" wp14:anchorId="74CD4010" wp14:editId="011F9DDA">
                <wp:simplePos x="0" y="0"/>
                <wp:positionH relativeFrom="column">
                  <wp:posOffset>79375</wp:posOffset>
                </wp:positionH>
                <wp:positionV relativeFrom="paragraph">
                  <wp:posOffset>-226695</wp:posOffset>
                </wp:positionV>
                <wp:extent cx="2320925" cy="11430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E2C" w:rsidRPr="008B7C23" w:rsidRDefault="009C2E2C" w:rsidP="009C2E2C">
                            <w:pPr>
                              <w:rPr>
                                <w:rFonts w:ascii="Arial Narrow" w:hAnsi="Arial Narrow"/>
                                <w:b/>
                                <w:color w:val="1A0A4E"/>
                                <w:sz w:val="20"/>
                                <w:szCs w:val="20"/>
                                <w:lang w:val="uk-UA"/>
                              </w:rPr>
                            </w:pPr>
                            <w:r>
                              <w:rPr>
                                <w:rFonts w:ascii="Arial Narrow" w:hAnsi="Arial Narrow"/>
                                <w:b/>
                                <w:color w:val="1A0A4E"/>
                                <w:sz w:val="20"/>
                                <w:szCs w:val="20"/>
                                <w:lang w:val="uk-UA"/>
                              </w:rPr>
                              <w:t xml:space="preserve">ПАТ </w:t>
                            </w:r>
                            <w:r w:rsidRPr="00E433A5">
                              <w:rPr>
                                <w:rFonts w:ascii="Arial Narrow" w:hAnsi="Arial Narrow"/>
                                <w:b/>
                                <w:color w:val="1A0A4E"/>
                                <w:sz w:val="20"/>
                                <w:szCs w:val="20"/>
                                <w:lang w:val="ru-RU"/>
                              </w:rPr>
                              <w:t>С</w:t>
                            </w:r>
                            <w:r>
                              <w:rPr>
                                <w:rFonts w:ascii="Arial Narrow" w:hAnsi="Arial Narrow"/>
                                <w:b/>
                                <w:color w:val="1A0A4E"/>
                                <w:sz w:val="20"/>
                                <w:szCs w:val="20"/>
                                <w:lang w:val="uk-UA"/>
                              </w:rPr>
                              <w:t xml:space="preserve">К </w:t>
                            </w:r>
                            <w:r w:rsidRPr="008B7C23">
                              <w:rPr>
                                <w:rFonts w:ascii="Arial Narrow" w:hAnsi="Arial Narrow"/>
                                <w:b/>
                                <w:color w:val="1A0A4E"/>
                                <w:sz w:val="20"/>
                                <w:szCs w:val="20"/>
                                <w:lang w:val="uk-UA"/>
                              </w:rPr>
                              <w:t>«І</w:t>
                            </w:r>
                            <w:r>
                              <w:rPr>
                                <w:rFonts w:ascii="Arial Narrow" w:hAnsi="Arial Narrow"/>
                                <w:b/>
                                <w:color w:val="1A0A4E"/>
                                <w:sz w:val="20"/>
                                <w:szCs w:val="20"/>
                                <w:lang w:val="uk-UA"/>
                              </w:rPr>
                              <w:t>НТЕР-ПОЛІС</w:t>
                            </w:r>
                            <w:r w:rsidRPr="008B7C23">
                              <w:rPr>
                                <w:rFonts w:ascii="Arial Narrow" w:hAnsi="Arial Narrow"/>
                                <w:b/>
                                <w:color w:val="1A0A4E"/>
                                <w:sz w:val="20"/>
                                <w:szCs w:val="20"/>
                                <w:lang w:val="uk-UA"/>
                              </w:rPr>
                              <w:t>»</w:t>
                            </w:r>
                          </w:p>
                          <w:p w:rsidR="009C2E2C" w:rsidRPr="008B7C23" w:rsidRDefault="009C2E2C" w:rsidP="009C2E2C">
                            <w:pPr>
                              <w:rPr>
                                <w:rFonts w:ascii="Arial Narrow" w:hAnsi="Arial Narrow"/>
                                <w:color w:val="1A0A4E"/>
                                <w:sz w:val="20"/>
                                <w:szCs w:val="20"/>
                                <w:lang w:val="uk-UA"/>
                              </w:rPr>
                            </w:pPr>
                            <w:smartTag w:uri="urn:schemas-microsoft-com:office:smarttags" w:element="metricconverter">
                              <w:smartTagPr>
                                <w:attr w:name="ProductID" w:val="01033, м"/>
                              </w:smartTagPr>
                              <w:r w:rsidRPr="008B7C23">
                                <w:rPr>
                                  <w:rFonts w:ascii="Arial Narrow" w:hAnsi="Arial Narrow"/>
                                  <w:color w:val="1A0A4E"/>
                                  <w:sz w:val="20"/>
                                  <w:szCs w:val="20"/>
                                  <w:lang w:val="uk-UA"/>
                                </w:rPr>
                                <w:t>01033, м</w:t>
                              </w:r>
                            </w:smartTag>
                            <w:r w:rsidRPr="008B7C23">
                              <w:rPr>
                                <w:rFonts w:ascii="Arial Narrow" w:hAnsi="Arial Narrow"/>
                                <w:color w:val="1A0A4E"/>
                                <w:sz w:val="20"/>
                                <w:szCs w:val="20"/>
                                <w:lang w:val="uk-UA"/>
                              </w:rPr>
                              <w:t>. Київ, вул. Володимирська, 69</w:t>
                            </w:r>
                          </w:p>
                          <w:p w:rsidR="009C2E2C" w:rsidRPr="008B7C23" w:rsidRDefault="009C2E2C" w:rsidP="009C2E2C">
                            <w:pPr>
                              <w:rPr>
                                <w:rFonts w:ascii="Arial Narrow" w:hAnsi="Arial Narrow"/>
                                <w:color w:val="1A0A4E"/>
                                <w:sz w:val="20"/>
                                <w:szCs w:val="20"/>
                                <w:lang w:val="uk-UA"/>
                              </w:rPr>
                            </w:pPr>
                            <w:r w:rsidRPr="008B7C23">
                              <w:rPr>
                                <w:rFonts w:ascii="Arial Narrow" w:hAnsi="Arial Narrow"/>
                                <w:color w:val="1A0A4E"/>
                                <w:sz w:val="20"/>
                                <w:szCs w:val="20"/>
                                <w:lang w:val="uk-UA"/>
                              </w:rPr>
                              <w:t>Тел./факс: (044) 287 43 05</w:t>
                            </w:r>
                          </w:p>
                          <w:p w:rsidR="009C2E2C" w:rsidRPr="008B7C23" w:rsidRDefault="009C2E2C" w:rsidP="009C2E2C">
                            <w:pPr>
                              <w:rPr>
                                <w:color w:val="1A0A44"/>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6.25pt;margin-top:-17.85pt;width:182.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" filled="f" stroked="f">
                <v:textbox inset="0">
                  <w:txbxContent>
                    <w:p w:rsidR="009C2E2C" w:rsidRPr="008B7C23" w:rsidRDefault="009C2E2C" w:rsidP="009C2E2C">
                      <w:pPr>
                        <w:rPr>
                          <w:rFonts w:ascii="Arial Narrow" w:hAnsi="Arial Narrow"/>
                          <w:b/>
                          <w:color w:val="1A0A4E"/>
                          <w:sz w:val="20"/>
                          <w:szCs w:val="20"/>
                          <w:lang w:val="uk-UA"/>
                        </w:rPr>
                      </w:pPr>
                      <w:r>
                        <w:rPr>
                          <w:rFonts w:ascii="Arial Narrow" w:hAnsi="Arial Narrow"/>
                          <w:b/>
                          <w:color w:val="1A0A4E"/>
                          <w:sz w:val="20"/>
                          <w:szCs w:val="20"/>
                          <w:lang w:val="uk-UA"/>
                        </w:rPr>
                        <w:t xml:space="preserve">ПАТ </w:t>
                      </w:r>
                      <w:r w:rsidRPr="00E433A5">
                        <w:rPr>
                          <w:rFonts w:ascii="Arial Narrow" w:hAnsi="Arial Narrow"/>
                          <w:b/>
                          <w:color w:val="1A0A4E"/>
                          <w:sz w:val="20"/>
                          <w:szCs w:val="20"/>
                          <w:lang w:val="ru-RU"/>
                        </w:rPr>
                        <w:t>С</w:t>
                      </w:r>
                      <w:r>
                        <w:rPr>
                          <w:rFonts w:ascii="Arial Narrow" w:hAnsi="Arial Narrow"/>
                          <w:b/>
                          <w:color w:val="1A0A4E"/>
                          <w:sz w:val="20"/>
                          <w:szCs w:val="20"/>
                          <w:lang w:val="uk-UA"/>
                        </w:rPr>
                        <w:t xml:space="preserve">К </w:t>
                      </w:r>
                      <w:r w:rsidRPr="008B7C23">
                        <w:rPr>
                          <w:rFonts w:ascii="Arial Narrow" w:hAnsi="Arial Narrow"/>
                          <w:b/>
                          <w:color w:val="1A0A4E"/>
                          <w:sz w:val="20"/>
                          <w:szCs w:val="20"/>
                          <w:lang w:val="uk-UA"/>
                        </w:rPr>
                        <w:t>«І</w:t>
                      </w:r>
                      <w:r>
                        <w:rPr>
                          <w:rFonts w:ascii="Arial Narrow" w:hAnsi="Arial Narrow"/>
                          <w:b/>
                          <w:color w:val="1A0A4E"/>
                          <w:sz w:val="20"/>
                          <w:szCs w:val="20"/>
                          <w:lang w:val="uk-UA"/>
                        </w:rPr>
                        <w:t>НТЕР-ПОЛІС</w:t>
                      </w:r>
                      <w:r w:rsidRPr="008B7C23">
                        <w:rPr>
                          <w:rFonts w:ascii="Arial Narrow" w:hAnsi="Arial Narrow"/>
                          <w:b/>
                          <w:color w:val="1A0A4E"/>
                          <w:sz w:val="20"/>
                          <w:szCs w:val="20"/>
                          <w:lang w:val="uk-UA"/>
                        </w:rPr>
                        <w:t>»</w:t>
                      </w:r>
                    </w:p>
                    <w:p w:rsidR="009C2E2C" w:rsidRPr="008B7C23" w:rsidRDefault="009C2E2C" w:rsidP="009C2E2C">
                      <w:pPr>
                        <w:rPr>
                          <w:rFonts w:ascii="Arial Narrow" w:hAnsi="Arial Narrow"/>
                          <w:color w:val="1A0A4E"/>
                          <w:sz w:val="20"/>
                          <w:szCs w:val="20"/>
                          <w:lang w:val="uk-UA"/>
                        </w:rPr>
                      </w:pPr>
                      <w:smartTag w:uri="urn:schemas-microsoft-com:office:smarttags" w:element="metricconverter">
                        <w:smartTagPr>
                          <w:attr w:name="ProductID" w:val="01033, м"/>
                        </w:smartTagPr>
                        <w:r w:rsidRPr="008B7C23">
                          <w:rPr>
                            <w:rFonts w:ascii="Arial Narrow" w:hAnsi="Arial Narrow"/>
                            <w:color w:val="1A0A4E"/>
                            <w:sz w:val="20"/>
                            <w:szCs w:val="20"/>
                            <w:lang w:val="uk-UA"/>
                          </w:rPr>
                          <w:t>01033, м</w:t>
                        </w:r>
                      </w:smartTag>
                      <w:r w:rsidRPr="008B7C23">
                        <w:rPr>
                          <w:rFonts w:ascii="Arial Narrow" w:hAnsi="Arial Narrow"/>
                          <w:color w:val="1A0A4E"/>
                          <w:sz w:val="20"/>
                          <w:szCs w:val="20"/>
                          <w:lang w:val="uk-UA"/>
                        </w:rPr>
                        <w:t>. Київ, вул. Володимирська, 69</w:t>
                      </w:r>
                    </w:p>
                    <w:p w:rsidR="009C2E2C" w:rsidRPr="008B7C23" w:rsidRDefault="009C2E2C" w:rsidP="009C2E2C">
                      <w:pPr>
                        <w:rPr>
                          <w:rFonts w:ascii="Arial Narrow" w:hAnsi="Arial Narrow"/>
                          <w:color w:val="1A0A4E"/>
                          <w:sz w:val="20"/>
                          <w:szCs w:val="20"/>
                          <w:lang w:val="uk-UA"/>
                        </w:rPr>
                      </w:pPr>
                      <w:r w:rsidRPr="008B7C23">
                        <w:rPr>
                          <w:rFonts w:ascii="Arial Narrow" w:hAnsi="Arial Narrow"/>
                          <w:color w:val="1A0A4E"/>
                          <w:sz w:val="20"/>
                          <w:szCs w:val="20"/>
                          <w:lang w:val="uk-UA"/>
                        </w:rPr>
                        <w:t>Тел./факс: (044) 287 43 05</w:t>
                      </w:r>
                    </w:p>
                    <w:p w:rsidR="009C2E2C" w:rsidRPr="008B7C23" w:rsidRDefault="009C2E2C" w:rsidP="009C2E2C">
                      <w:pPr>
                        <w:rPr>
                          <w:color w:val="1A0A44"/>
                        </w:rPr>
                      </w:pPr>
                    </w:p>
                  </w:txbxContent>
                </v:textbox>
              </v:shape>
            </w:pict>
          </mc:Fallback>
        </mc:AlternateContent>
      </w:r>
      <w:r>
        <w:rPr>
          <w:noProof/>
          <w:lang w:val="uk-UA" w:eastAsia="uk-UA"/>
        </w:rPr>
        <w:drawing>
          <wp:inline distT="0" distB="0" distL="0" distR="0" wp14:anchorId="3C60D217" wp14:editId="696894FE">
            <wp:extent cx="1714500" cy="1066800"/>
            <wp:effectExtent l="0" t="0" r="0" b="0"/>
            <wp:docPr id="2" name="Рисунок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inline>
        </w:drawing>
      </w:r>
    </w:p>
    <w:p w:rsidR="009C2E2C" w:rsidRDefault="009C2E2C" w:rsidP="009C2E2C">
      <w:pPr>
        <w:rPr>
          <w:lang w:val="uk-UA"/>
        </w:rPr>
      </w:pPr>
      <w:r>
        <w:rPr>
          <w:noProof/>
          <w:lang w:val="uk-UA" w:eastAsia="uk-UA"/>
        </w:rPr>
        <mc:AlternateContent>
          <mc:Choice Requires="wps">
            <w:drawing>
              <wp:anchor distT="4294967295" distB="4294967295" distL="114300" distR="114300" simplePos="0" relativeHeight="251658240" behindDoc="0" locked="0" layoutInCell="1" allowOverlap="1">
                <wp:simplePos x="0" y="0"/>
                <wp:positionH relativeFrom="column">
                  <wp:posOffset>914400</wp:posOffset>
                </wp:positionH>
                <wp:positionV relativeFrom="paragraph">
                  <wp:posOffset>156844</wp:posOffset>
                </wp:positionV>
                <wp:extent cx="1143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35pt" to="16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4ZTQIAAFg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"/>
            </w:pict>
          </mc:Fallback>
        </mc:AlternateContent>
      </w:r>
      <w:r>
        <w:rPr>
          <w:noProof/>
          <w:lang w:val="uk-UA" w:eastAsia="uk-UA"/>
        </w:rPr>
        <mc:AlternateContent>
          <mc:Choice Requires="wps">
            <w:drawing>
              <wp:anchor distT="4294967295" distB="4294967295" distL="114300" distR="114300" simplePos="0" relativeHeight="251659264" behindDoc="0" locked="0" layoutInCell="1" allowOverlap="1">
                <wp:simplePos x="0" y="0"/>
                <wp:positionH relativeFrom="column">
                  <wp:posOffset>228600</wp:posOffset>
                </wp:positionH>
                <wp:positionV relativeFrom="paragraph">
                  <wp:posOffset>156844</wp:posOffset>
                </wp:positionV>
                <wp:extent cx="3429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35pt" to="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qxTQIAAFcEAAAOAAAAZHJzL2Uyb0RvYy54bWysVM1uEzEQviPxDtbe091Ntq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"/>
            </w:pict>
          </mc:Fallback>
        </mc:AlternateContent>
      </w:r>
      <w:r w:rsidRPr="00136161">
        <w:rPr>
          <w:lang w:val="uk-UA"/>
        </w:rPr>
        <w:t xml:space="preserve">№   </w:t>
      </w:r>
      <w:r>
        <w:rPr>
          <w:lang w:val="uk-UA"/>
        </w:rPr>
        <w:t>704</w:t>
      </w:r>
      <w:r w:rsidR="003D4ECD">
        <w:rPr>
          <w:lang w:val="uk-UA"/>
        </w:rPr>
        <w:t>/1</w:t>
      </w:r>
      <w:r>
        <w:rPr>
          <w:lang w:val="uk-UA"/>
        </w:rPr>
        <w:t xml:space="preserve">       від </w:t>
      </w:r>
      <w:r w:rsidRPr="00136161">
        <w:rPr>
          <w:lang w:val="uk-UA"/>
        </w:rPr>
        <w:t xml:space="preserve"> </w:t>
      </w:r>
      <w:r>
        <w:rPr>
          <w:lang w:val="uk-UA"/>
        </w:rPr>
        <w:t xml:space="preserve">15 березня 2018 </w:t>
      </w:r>
      <w:r w:rsidRPr="00136161">
        <w:rPr>
          <w:lang w:val="uk-UA"/>
        </w:rPr>
        <w:t>року</w:t>
      </w:r>
    </w:p>
    <w:p w:rsidR="003E4488" w:rsidRPr="003D4ECD" w:rsidRDefault="009C2E2C" w:rsidP="003D4ECD">
      <w:pPr>
        <w:rPr>
          <w:lang w:val="uk-UA"/>
        </w:rPr>
      </w:pPr>
      <w:r w:rsidRPr="00136161">
        <w:rPr>
          <w:b/>
          <w:color w:val="44059E"/>
          <w:sz w:val="52"/>
          <w:szCs w:val="52"/>
          <w:lang w:val="uk-UA"/>
        </w:rPr>
        <w:t>________________________</w:t>
      </w:r>
      <w:r>
        <w:rPr>
          <w:b/>
          <w:color w:val="44059E"/>
          <w:sz w:val="52"/>
          <w:szCs w:val="52"/>
          <w:lang w:val="uk-UA"/>
        </w:rPr>
        <w:t>____</w:t>
      </w:r>
      <w:r w:rsidRPr="00136161">
        <w:rPr>
          <w:b/>
          <w:color w:val="44059E"/>
          <w:sz w:val="52"/>
          <w:szCs w:val="52"/>
          <w:lang w:val="uk-UA"/>
        </w:rPr>
        <w:t>_________</w:t>
      </w:r>
      <w:r w:rsidRPr="00E433A5">
        <w:rPr>
          <w:b/>
          <w:color w:val="44059E"/>
          <w:sz w:val="52"/>
          <w:szCs w:val="52"/>
          <w:lang w:val="ru-RU"/>
        </w:rPr>
        <w:t xml:space="preserve"> </w:t>
      </w:r>
    </w:p>
    <w:p w:rsidR="003D4ECD" w:rsidRDefault="003D4ECD" w:rsidP="003D4ECD">
      <w:pPr>
        <w:spacing w:line="240" w:lineRule="auto"/>
        <w:jc w:val="center"/>
        <w:rPr>
          <w:rFonts w:ascii="Times New Roman" w:hAnsi="Times New Roman" w:cs="Times New Roman"/>
          <w:b/>
          <w:sz w:val="24"/>
          <w:szCs w:val="24"/>
          <w:lang w:val="uk-UA"/>
        </w:rPr>
      </w:pPr>
      <w:r w:rsidRPr="003D4ECD">
        <w:rPr>
          <w:rFonts w:ascii="Times New Roman" w:hAnsi="Times New Roman" w:cs="Times New Roman"/>
          <w:b/>
          <w:sz w:val="24"/>
          <w:szCs w:val="24"/>
          <w:lang w:val="uk-UA"/>
        </w:rPr>
        <w:t xml:space="preserve">Перелік документів, що має надати акціонер (представник акціонера) </w:t>
      </w:r>
    </w:p>
    <w:p w:rsidR="003D4ECD" w:rsidRPr="003D4ECD" w:rsidRDefault="003D4ECD" w:rsidP="003D4ECD">
      <w:pPr>
        <w:spacing w:line="240" w:lineRule="auto"/>
        <w:jc w:val="center"/>
        <w:rPr>
          <w:rFonts w:ascii="Times New Roman" w:hAnsi="Times New Roman" w:cs="Times New Roman"/>
          <w:b/>
          <w:sz w:val="24"/>
          <w:szCs w:val="24"/>
          <w:lang w:val="uk-UA"/>
        </w:rPr>
      </w:pPr>
      <w:r w:rsidRPr="003D4ECD">
        <w:rPr>
          <w:rFonts w:ascii="Times New Roman" w:hAnsi="Times New Roman" w:cs="Times New Roman"/>
          <w:b/>
          <w:sz w:val="24"/>
          <w:szCs w:val="24"/>
          <w:lang w:val="uk-UA"/>
        </w:rPr>
        <w:t>для його участі у Загальних зборах</w:t>
      </w:r>
    </w:p>
    <w:p w:rsidR="003D4ECD" w:rsidRPr="00354F31" w:rsidRDefault="003D4ECD" w:rsidP="003D4ECD">
      <w:pPr>
        <w:spacing w:after="0" w:line="240" w:lineRule="auto"/>
        <w:ind w:firstLine="567"/>
        <w:contextualSpacing/>
        <w:jc w:val="both"/>
        <w:rPr>
          <w:rFonts w:ascii="Times New Roman" w:hAnsi="Times New Roman" w:cs="Times New Roman"/>
          <w:b/>
          <w:lang w:val="uk-UA"/>
        </w:rPr>
      </w:pPr>
      <w:r w:rsidRPr="00354F31">
        <w:rPr>
          <w:rFonts w:ascii="Times New Roman" w:hAnsi="Times New Roman" w:cs="Times New Roman"/>
          <w:b/>
          <w:caps/>
          <w:lang w:val="uk-UA"/>
        </w:rPr>
        <w:t>Приватне акціонерне товариство страхова компанія «Інтер-Поліс»</w:t>
      </w:r>
      <w:r w:rsidRPr="00354F31">
        <w:rPr>
          <w:rFonts w:ascii="Times New Roman" w:hAnsi="Times New Roman" w:cs="Times New Roman"/>
          <w:b/>
          <w:lang w:val="uk-UA"/>
        </w:rPr>
        <w:t xml:space="preserve">, код за ЄДРПОУ 19350062, місцезнаходження: </w:t>
      </w:r>
      <w:smartTag w:uri="urn:schemas-microsoft-com:office:smarttags" w:element="metricconverter">
        <w:smartTagPr>
          <w:attr w:name="ProductID" w:val="01033, м"/>
        </w:smartTagPr>
        <w:r w:rsidRPr="00354F31">
          <w:rPr>
            <w:rFonts w:ascii="Times New Roman" w:hAnsi="Times New Roman" w:cs="Times New Roman"/>
            <w:b/>
            <w:lang w:val="uk-UA"/>
          </w:rPr>
          <w:t>01033, м</w:t>
        </w:r>
      </w:smartTag>
      <w:r w:rsidRPr="00354F31">
        <w:rPr>
          <w:rFonts w:ascii="Times New Roman" w:hAnsi="Times New Roman" w:cs="Times New Roman"/>
          <w:b/>
          <w:lang w:val="uk-UA"/>
        </w:rPr>
        <w:t>. Київ, вул. Володимирська,</w:t>
      </w:r>
      <w:bookmarkStart w:id="0" w:name="_GoBack"/>
      <w:bookmarkEnd w:id="0"/>
      <w:r w:rsidRPr="00354F31">
        <w:rPr>
          <w:rFonts w:ascii="Times New Roman" w:hAnsi="Times New Roman" w:cs="Times New Roman"/>
          <w:b/>
          <w:lang w:val="uk-UA"/>
        </w:rPr>
        <w:t xml:space="preserve"> 69, </w:t>
      </w:r>
      <w:r w:rsidRPr="00354F31">
        <w:rPr>
          <w:rFonts w:ascii="Times New Roman" w:hAnsi="Times New Roman" w:cs="Times New Roman"/>
          <w:lang w:val="uk-UA"/>
        </w:rPr>
        <w:t xml:space="preserve">повідомляє, що річні Загальні Збори Акціонерів відбудуться </w:t>
      </w:r>
      <w:r w:rsidRPr="00354F31">
        <w:rPr>
          <w:rFonts w:ascii="Times New Roman" w:hAnsi="Times New Roman" w:cs="Times New Roman"/>
          <w:b/>
          <w:lang w:val="uk-UA"/>
        </w:rPr>
        <w:t>20 квітня 2018 року о 13-00 год.</w:t>
      </w:r>
      <w:r w:rsidRPr="00354F31">
        <w:rPr>
          <w:rFonts w:ascii="Times New Roman" w:hAnsi="Times New Roman" w:cs="Times New Roman"/>
          <w:lang w:val="uk-UA"/>
        </w:rPr>
        <w:t xml:space="preserve"> за адресою: м. Київ, вул. Володимирська, 69, 4-й поверх, кімната 408-А.</w:t>
      </w:r>
      <w:r w:rsidRPr="00354F31">
        <w:rPr>
          <w:rFonts w:ascii="Times New Roman" w:hAnsi="Times New Roman" w:cs="Times New Roman"/>
          <w:b/>
          <w:lang w:val="uk-UA"/>
        </w:rPr>
        <w:t xml:space="preserve"> </w:t>
      </w:r>
    </w:p>
    <w:p w:rsidR="009C2E2C" w:rsidRDefault="003D4ECD" w:rsidP="003D4ECD">
      <w:pPr>
        <w:spacing w:after="0" w:line="240" w:lineRule="auto"/>
        <w:ind w:right="-143" w:firstLine="567"/>
        <w:contextualSpacing/>
        <w:jc w:val="both"/>
        <w:rPr>
          <w:rFonts w:ascii="Times New Roman" w:hAnsi="Times New Roman" w:cs="Times New Roman"/>
          <w:lang w:val="uk-UA"/>
        </w:rPr>
      </w:pPr>
      <w:r w:rsidRPr="00354F31">
        <w:rPr>
          <w:rFonts w:ascii="Times New Roman" w:hAnsi="Times New Roman" w:cs="Times New Roman"/>
          <w:b/>
          <w:lang w:val="uk-UA"/>
        </w:rPr>
        <w:t>Реєстраці</w:t>
      </w:r>
      <w:r>
        <w:rPr>
          <w:rFonts w:ascii="Times New Roman" w:hAnsi="Times New Roman" w:cs="Times New Roman"/>
          <w:b/>
          <w:lang w:val="uk-UA"/>
        </w:rPr>
        <w:t>я учасників зборів відбудеться 20</w:t>
      </w:r>
      <w:r w:rsidRPr="00354F31">
        <w:rPr>
          <w:rFonts w:ascii="Times New Roman" w:hAnsi="Times New Roman" w:cs="Times New Roman"/>
          <w:b/>
          <w:lang w:val="uk-UA"/>
        </w:rPr>
        <w:t xml:space="preserve"> квітня 2018 року з 12-00 год. до 12-45 год. </w:t>
      </w:r>
      <w:r w:rsidRPr="00354F31">
        <w:rPr>
          <w:rFonts w:ascii="Times New Roman" w:hAnsi="Times New Roman" w:cs="Times New Roman"/>
          <w:lang w:val="uk-UA"/>
        </w:rPr>
        <w:t xml:space="preserve">за місцем проведення зборів. Для реєстрації учасникам Загальні Збори Акціонерів необхідно мати: акціонерам – паспорт, представникам – паспорт і довіреність на право участі у зборах, оформлену відповідно до вимог чинного законодавства. </w:t>
      </w:r>
    </w:p>
    <w:p w:rsidR="003D4ECD" w:rsidRPr="003D4ECD" w:rsidRDefault="003D4ECD" w:rsidP="003D4ECD">
      <w:pPr>
        <w:spacing w:after="0" w:line="240" w:lineRule="auto"/>
        <w:ind w:right="-143" w:firstLine="567"/>
        <w:contextualSpacing/>
        <w:jc w:val="both"/>
        <w:rPr>
          <w:rFonts w:ascii="Times New Roman" w:hAnsi="Times New Roman" w:cs="Times New Roman"/>
          <w:lang w:val="uk-UA"/>
        </w:rPr>
      </w:pPr>
    </w:p>
    <w:p w:rsidR="003D4ECD" w:rsidRDefault="003D4ECD" w:rsidP="009C2E2C">
      <w:pPr>
        <w:pStyle w:val="a3"/>
        <w:shd w:val="clear" w:color="auto" w:fill="FFFFFF"/>
        <w:spacing w:before="0" w:beforeAutospacing="0" w:after="0" w:afterAutospacing="0"/>
        <w:jc w:val="both"/>
        <w:rPr>
          <w:spacing w:val="5"/>
          <w:sz w:val="22"/>
          <w:szCs w:val="22"/>
        </w:rPr>
      </w:pPr>
      <w:r>
        <w:rPr>
          <w:spacing w:val="5"/>
          <w:sz w:val="22"/>
          <w:szCs w:val="22"/>
        </w:rPr>
        <w:t xml:space="preserve">        </w:t>
      </w:r>
      <w:r w:rsidR="009C2E2C" w:rsidRPr="00354F31">
        <w:rPr>
          <w:spacing w:val="5"/>
          <w:sz w:val="22"/>
          <w:szCs w:val="22"/>
        </w:rPr>
        <w:t xml:space="preserve">Приймати участь та голосувати на загальних зборах мають право представники акціонерів за довіреністю.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Pr>
          <w:spacing w:val="5"/>
          <w:sz w:val="22"/>
          <w:szCs w:val="22"/>
        </w:rPr>
        <w:t xml:space="preserve">             </w:t>
      </w:r>
    </w:p>
    <w:p w:rsidR="003D4ECD" w:rsidRDefault="003D4ECD" w:rsidP="009C2E2C">
      <w:pPr>
        <w:pStyle w:val="a3"/>
        <w:shd w:val="clear" w:color="auto" w:fill="FFFFFF"/>
        <w:spacing w:before="0" w:beforeAutospacing="0" w:after="0" w:afterAutospacing="0"/>
        <w:jc w:val="both"/>
        <w:rPr>
          <w:spacing w:val="5"/>
          <w:sz w:val="22"/>
          <w:szCs w:val="22"/>
        </w:rPr>
      </w:pPr>
      <w:r>
        <w:rPr>
          <w:spacing w:val="5"/>
          <w:sz w:val="22"/>
          <w:szCs w:val="22"/>
        </w:rPr>
        <w:t xml:space="preserve">        </w:t>
      </w:r>
      <w:r w:rsidR="009C2E2C" w:rsidRPr="00354F31">
        <w:rPr>
          <w:spacing w:val="5"/>
          <w:sz w:val="22"/>
          <w:szCs w:val="22"/>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p>
    <w:p w:rsidR="003D4ECD" w:rsidRDefault="003D4ECD" w:rsidP="009C2E2C">
      <w:pPr>
        <w:pStyle w:val="a3"/>
        <w:shd w:val="clear" w:color="auto" w:fill="FFFFFF"/>
        <w:spacing w:before="0" w:beforeAutospacing="0" w:after="0" w:afterAutospacing="0"/>
        <w:jc w:val="both"/>
        <w:rPr>
          <w:spacing w:val="5"/>
          <w:sz w:val="22"/>
          <w:szCs w:val="22"/>
        </w:rPr>
      </w:pPr>
      <w:r>
        <w:rPr>
          <w:spacing w:val="5"/>
          <w:sz w:val="22"/>
          <w:szCs w:val="22"/>
        </w:rPr>
        <w:t xml:space="preserve">        </w:t>
      </w:r>
      <w:r w:rsidR="009C2E2C" w:rsidRPr="00354F31">
        <w:rPr>
          <w:spacing w:val="5"/>
          <w:sz w:val="22"/>
          <w:szCs w:val="22"/>
        </w:rPr>
        <w:t xml:space="preserve">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r>
        <w:rPr>
          <w:spacing w:val="5"/>
          <w:sz w:val="22"/>
          <w:szCs w:val="22"/>
        </w:rPr>
        <w:t xml:space="preserve">             </w:t>
      </w:r>
    </w:p>
    <w:p w:rsidR="003D4ECD" w:rsidRDefault="003D4ECD" w:rsidP="009C2E2C">
      <w:pPr>
        <w:pStyle w:val="a3"/>
        <w:shd w:val="clear" w:color="auto" w:fill="FFFFFF"/>
        <w:spacing w:before="0" w:beforeAutospacing="0" w:after="0" w:afterAutospacing="0"/>
        <w:jc w:val="both"/>
        <w:rPr>
          <w:spacing w:val="5"/>
          <w:sz w:val="22"/>
          <w:szCs w:val="22"/>
        </w:rPr>
      </w:pPr>
      <w:r>
        <w:rPr>
          <w:spacing w:val="5"/>
          <w:sz w:val="22"/>
          <w:szCs w:val="22"/>
        </w:rPr>
        <w:t xml:space="preserve">        </w:t>
      </w:r>
      <w:r w:rsidR="009C2E2C" w:rsidRPr="00354F31">
        <w:rPr>
          <w:spacing w:val="5"/>
          <w:sz w:val="22"/>
          <w:szCs w:val="22"/>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9C2E2C" w:rsidRPr="00354F31" w:rsidRDefault="003D4ECD" w:rsidP="009C2E2C">
      <w:pPr>
        <w:pStyle w:val="a3"/>
        <w:shd w:val="clear" w:color="auto" w:fill="FFFFFF"/>
        <w:spacing w:before="0" w:beforeAutospacing="0" w:after="0" w:afterAutospacing="0"/>
        <w:jc w:val="both"/>
        <w:rPr>
          <w:spacing w:val="5"/>
          <w:sz w:val="22"/>
          <w:szCs w:val="22"/>
        </w:rPr>
      </w:pPr>
      <w:r>
        <w:rPr>
          <w:spacing w:val="5"/>
          <w:sz w:val="22"/>
          <w:szCs w:val="22"/>
        </w:rPr>
        <w:t xml:space="preserve">          </w:t>
      </w:r>
      <w:r w:rsidR="009C2E2C" w:rsidRPr="00354F31">
        <w:rPr>
          <w:sz w:val="22"/>
          <w:szCs w:val="22"/>
          <w:bdr w:val="none" w:sz="0" w:space="0" w:color="auto" w:frame="1"/>
        </w:rPr>
        <w:t xml:space="preserve">У реєстрації акціонера (його представника) для участі у загальних зборах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 а також у разі відсутності акціонера в переліку акціонерів, які мають право на участь у загальних зборах, складеному за 3 (три) робочих дні до дня проведення загальних зборів акціонерів, станом на 24.00 год. 16 квітня </w:t>
      </w:r>
      <w:r w:rsidR="009C2E2C" w:rsidRPr="00354F31">
        <w:rPr>
          <w:sz w:val="22"/>
          <w:szCs w:val="22"/>
          <w:shd w:val="clear" w:color="auto" w:fill="FFFFFF"/>
        </w:rPr>
        <w:t> </w:t>
      </w:r>
      <w:r w:rsidR="009C2E2C" w:rsidRPr="00354F31">
        <w:rPr>
          <w:sz w:val="22"/>
          <w:szCs w:val="22"/>
          <w:bdr w:val="none" w:sz="0" w:space="0" w:color="auto" w:frame="1"/>
        </w:rPr>
        <w:t>2018 року. </w:t>
      </w:r>
    </w:p>
    <w:p w:rsidR="009C2E2C" w:rsidRPr="00354F31" w:rsidRDefault="009C2E2C" w:rsidP="009C2E2C">
      <w:pPr>
        <w:spacing w:after="0" w:line="240" w:lineRule="auto"/>
        <w:contextualSpacing/>
        <w:jc w:val="both"/>
        <w:rPr>
          <w:rFonts w:ascii="Times New Roman" w:hAnsi="Times New Roman" w:cs="Times New Roman"/>
          <w:highlight w:val="yellow"/>
          <w:lang w:val="uk-UA"/>
        </w:rPr>
      </w:pPr>
    </w:p>
    <w:p w:rsidR="003D4ECD" w:rsidRDefault="003D4ECD" w:rsidP="003D4ECD">
      <w:pPr>
        <w:spacing w:after="0" w:line="240" w:lineRule="auto"/>
        <w:ind w:right="-143"/>
        <w:contextualSpacing/>
        <w:jc w:val="both"/>
        <w:rPr>
          <w:rFonts w:ascii="Times New Roman" w:hAnsi="Times New Roman" w:cs="Times New Roman"/>
          <w:b/>
          <w:lang w:val="uk-UA"/>
        </w:rPr>
      </w:pPr>
      <w:r w:rsidRPr="00354F31">
        <w:rPr>
          <w:rFonts w:ascii="Times New Roman" w:hAnsi="Times New Roman" w:cs="Times New Roman"/>
          <w:b/>
          <w:lang w:val="uk-UA"/>
        </w:rPr>
        <w:t xml:space="preserve">Голова Правління </w:t>
      </w:r>
    </w:p>
    <w:p w:rsidR="003D4ECD" w:rsidRDefault="003D4ECD" w:rsidP="003D4ECD">
      <w:pPr>
        <w:spacing w:after="0" w:line="240" w:lineRule="auto"/>
        <w:ind w:right="-143"/>
        <w:contextualSpacing/>
        <w:jc w:val="both"/>
        <w:rPr>
          <w:rFonts w:ascii="Times New Roman" w:hAnsi="Times New Roman" w:cs="Times New Roman"/>
          <w:b/>
          <w:lang w:val="uk-UA"/>
        </w:rPr>
      </w:pPr>
      <w:r w:rsidRPr="00354F31">
        <w:rPr>
          <w:rFonts w:ascii="Times New Roman" w:hAnsi="Times New Roman" w:cs="Times New Roman"/>
          <w:b/>
          <w:lang w:val="uk-UA"/>
        </w:rPr>
        <w:t xml:space="preserve">(Генеральний директор)                         </w:t>
      </w:r>
      <w:r w:rsidRPr="00354F31">
        <w:rPr>
          <w:rFonts w:ascii="Times New Roman" w:hAnsi="Times New Roman" w:cs="Times New Roman"/>
          <w:b/>
          <w:lang w:val="uk-UA"/>
        </w:rPr>
        <w:tab/>
        <w:t xml:space="preserve">          </w:t>
      </w:r>
    </w:p>
    <w:p w:rsidR="009C2E2C" w:rsidRPr="009C2E2C" w:rsidRDefault="003D4ECD" w:rsidP="003D4ECD">
      <w:pPr>
        <w:rPr>
          <w:lang w:val="uk-UA"/>
        </w:rPr>
      </w:pPr>
      <w:proofErr w:type="spellStart"/>
      <w:r w:rsidRPr="00354F31">
        <w:rPr>
          <w:rFonts w:ascii="Times New Roman" w:hAnsi="Times New Roman" w:cs="Times New Roman"/>
          <w:b/>
          <w:lang w:val="uk-UA"/>
        </w:rPr>
        <w:t>Бурлаєнко</w:t>
      </w:r>
      <w:proofErr w:type="spellEnd"/>
      <w:r w:rsidRPr="00354F31">
        <w:rPr>
          <w:rFonts w:ascii="Times New Roman" w:hAnsi="Times New Roman" w:cs="Times New Roman"/>
          <w:b/>
          <w:lang w:val="uk-UA"/>
        </w:rPr>
        <w:t xml:space="preserve"> С.В</w:t>
      </w:r>
      <w:r w:rsidRPr="007815ED">
        <w:rPr>
          <w:rFonts w:ascii="Times New Roman" w:hAnsi="Times New Roman" w:cs="Times New Roman"/>
          <w:b/>
          <w:lang w:val="uk-UA"/>
        </w:rPr>
        <w:t>.</w:t>
      </w:r>
    </w:p>
    <w:sectPr w:rsidR="009C2E2C" w:rsidRPr="009C2E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F8"/>
    <w:rsid w:val="001135F8"/>
    <w:rsid w:val="003D4ECD"/>
    <w:rsid w:val="003E4488"/>
    <w:rsid w:val="009C2E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2C"/>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E2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2C"/>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E2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2014</Words>
  <Characters>1148</Characters>
  <Application>Microsoft Office Word</Application>
  <DocSecurity>0</DocSecurity>
  <Lines>9</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Донченко</dc:creator>
  <cp:keywords/>
  <dc:description/>
  <cp:lastModifiedBy>Донченко</cp:lastModifiedBy>
  <cp:revision>4</cp:revision>
  <dcterms:created xsi:type="dcterms:W3CDTF">2018-03-22T09:10:00Z</dcterms:created>
  <dcterms:modified xsi:type="dcterms:W3CDTF">2018-03-22T09:18:00Z</dcterms:modified>
</cp:coreProperties>
</file>